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png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ind w:hanging="0" w:left="3540"/>
        <w:jc w:val="center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-33020</wp:posOffset>
            </wp:positionH>
            <wp:positionV relativeFrom="paragraph">
              <wp:posOffset>22225</wp:posOffset>
            </wp:positionV>
            <wp:extent cx="2155190" cy="1485900"/>
            <wp:effectExtent l="0" t="0" r="0" b="0"/>
            <wp:wrapSquare wrapText="bothSides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Menu na týden</w:t>
      </w:r>
    </w:p>
    <w:p>
      <w:pPr>
        <w:pStyle w:val="Normal"/>
        <w:ind w:hanging="0" w:left="3540"/>
        <w:jc w:val="center"/>
        <w:rPr/>
      </w:pP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 xml:space="preserve">od 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1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.1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2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 xml:space="preserve">. 2025 do 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5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.1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2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 2025</w:t>
      </w:r>
    </w:p>
    <w:p>
      <w:pPr>
        <w:pStyle w:val="Normal"/>
        <w:spacing w:before="280" w:after="280"/>
        <w:ind w:firstLine="708" w:left="3540"/>
        <w:jc w:val="center"/>
        <w:rPr>
          <w:rFonts w:ascii="Times New Roman" w:hAnsi="Times New Roman" w:eastAsia="Times New Roman" w:cs="Times New Roman"/>
          <w:b/>
          <w:color w:val="FF0000"/>
          <w:sz w:val="48"/>
          <w:szCs w:val="48"/>
        </w:rPr>
      </w:pP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Masarykova 172, Telč</w:t>
      </w:r>
    </w:p>
    <w:p>
      <w:pPr>
        <w:pStyle w:val="Normal"/>
        <w:spacing w:before="0" w:after="280"/>
        <w:jc w:val="center"/>
        <w:rPr/>
      </w:pPr>
      <w:r>
        <w:rPr>
          <w:rFonts w:eastAsia="Times New Roman" w:cs="Times New Roman" w:ascii="Times New Roman" w:hAnsi="Times New Roman"/>
          <w:b/>
          <w:bCs/>
          <w:sz w:val="36"/>
          <w:szCs w:val="36"/>
        </w:rPr>
        <w:t>Menu 144,- Kč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+ výběr z min. 2 druhů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polévky dle denní nabídky ZDARMA</w:t>
      </w:r>
    </w:p>
    <w:tbl>
      <w:tblPr>
        <w:tblW w:w="9212" w:type="dxa"/>
        <w:jc w:val="left"/>
        <w:tblInd w:w="0" w:type="dxa"/>
        <w:tblLayout w:type="fixed"/>
        <w:tblCellMar>
          <w:top w:w="0" w:type="dxa"/>
          <w:left w:w="5" w:type="dxa"/>
          <w:bottom w:w="0" w:type="dxa"/>
          <w:right w:w="98" w:type="dxa"/>
        </w:tblCellMar>
        <w:tblLook w:firstRow="0" w:noVBand="1" w:lastRow="0" w:firstColumn="0" w:lastColumn="0" w:noHBand="0" w:val="0400"/>
      </w:tblPr>
      <w:tblGrid>
        <w:gridCol w:w="1519"/>
        <w:gridCol w:w="7693"/>
      </w:tblGrid>
      <w:tr>
        <w:trPr>
          <w:trHeight w:val="86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36"/>
                <w:szCs w:val="36"/>
                <w:highlight w:val="yellow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Pondělí: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Vepřový perkelt, vařené brambory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Úterý: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Smažený holandský řízek, vařené brambory, okurka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Středa: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Hovězí po cikánsku, rýže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Čtvrtek: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Mezické fazole, rýže / chléb</w:t>
            </w:r>
          </w:p>
        </w:tc>
      </w:tr>
      <w:tr>
        <w:trPr>
          <w:trHeight w:val="82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Pátek: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Krůtí guláš s hráškem, houskové knedlíky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pacing w:before="0" w:after="0"/>
        <w:rPr/>
      </w:pPr>
      <w:r>
        <w:rPr>
          <w:rFonts w:eastAsia="Times New Roman" w:cs="Times New Roman" w:ascii="Times New Roman" w:hAnsi="Times New Roman"/>
          <w:b/>
          <w:bCs/>
          <w:i/>
          <w:color w:val="003D73"/>
          <w:sz w:val="32"/>
          <w:szCs w:val="32"/>
        </w:rPr>
        <w:t xml:space="preserve">NOVINKA : </w:t>
      </w:r>
      <w:r>
        <w:rPr>
          <w:rFonts w:eastAsia="Times New Roman" w:cs="Times New Roman" w:ascii="Times New Roman" w:hAnsi="Times New Roman"/>
          <w:b/>
          <w:i/>
          <w:color w:val="ED1C24"/>
          <w:sz w:val="42"/>
          <w:szCs w:val="42"/>
          <w:highlight w:val="yellow"/>
        </w:rPr>
        <w:t xml:space="preserve">PIZZA, VÝBĚR Z NĚKOLIKA DRUHŮ </w:t>
      </w:r>
    </w:p>
    <w:p>
      <w:pPr>
        <w:pStyle w:val="Normal"/>
        <w:spacing w:before="0" w:after="0"/>
        <w:rPr>
          <w:color w:val="003D73"/>
        </w:rPr>
      </w:pPr>
      <w:r>
        <w:rPr>
          <w:rFonts w:eastAsia="Times New Roman" w:cs="Times New Roman" w:ascii="Times New Roman" w:hAnsi="Times New Roman"/>
          <w:b/>
          <w:i/>
          <w:color w:val="003D73"/>
          <w:sz w:val="24"/>
          <w:szCs w:val="24"/>
        </w:rPr>
        <w:tab/>
        <w:tab/>
        <w:tab/>
      </w:r>
      <w:r>
        <w:rPr>
          <w:rFonts w:eastAsia="Times New Roman" w:cs="Times New Roman" w:ascii="Times New Roman" w:hAnsi="Times New Roman"/>
          <w:b/>
          <w:i/>
          <w:color w:val="003D73"/>
          <w:sz w:val="30"/>
          <w:szCs w:val="30"/>
        </w:rPr>
        <w:t>na místě nebo s sebou, hotové do 10 minut</w:t>
      </w:r>
    </w:p>
    <w:p>
      <w:pPr>
        <w:pStyle w:val="Normal"/>
        <w:spacing w:before="0" w:after="0"/>
        <w:rPr/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TIP PRO VÁS: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/>
      </w:pPr>
      <w:r>
        <w:rPr>
          <w:rFonts w:eastAsia="Times New Roman" w:cs="Times New Roman" w:ascii="Times New Roman" w:hAnsi="Times New Roman"/>
          <w:b/>
          <w:color w:val="FF0000"/>
          <w:sz w:val="36"/>
          <w:szCs w:val="36"/>
          <w:highlight w:val="yellow"/>
          <w:u w:val="single"/>
        </w:rPr>
        <w:t>Stravenka 9+1 ZDARMA</w:t>
      </w: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  <w:highlight w:val="yellow"/>
        </w:rPr>
        <w:t xml:space="preserve"> (menu, polévka, 0,3 nealko nápoj, zákusek)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>
          <w:b/>
          <w:i/>
          <w:i/>
          <w:color w:val="FF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</w:rPr>
        <w:t xml:space="preserve">Objednejte si u nás </w:t>
      </w:r>
      <w:r>
        <w:rPr>
          <w:rFonts w:eastAsia="Times New Roman" w:cs="Times New Roman" w:ascii="Times New Roman" w:hAnsi="Times New Roman"/>
          <w:b/>
          <w:i/>
          <w:color w:val="468A1A"/>
          <w:sz w:val="36"/>
          <w:szCs w:val="36"/>
          <w:u w:val="single"/>
        </w:rPr>
        <w:t xml:space="preserve">ZÁKUSKY A </w:t>
      </w:r>
      <w:r>
        <w:rPr>
          <w:rFonts w:eastAsia="Times New Roman" w:cs="Times New Roman" w:ascii="Times New Roman" w:hAnsi="Times New Roman"/>
          <w:b/>
          <w:i/>
          <w:smallCaps/>
          <w:color w:val="468A1A"/>
          <w:sz w:val="36"/>
          <w:szCs w:val="36"/>
          <w:u w:val="single"/>
        </w:rPr>
        <w:t>CHLEBÍČKY PRO VAŠE OSLAVY</w:t>
      </w:r>
      <w:r>
        <w:rPr>
          <w:rFonts w:eastAsia="Times New Roman" w:cs="Times New Roman" w:ascii="Times New Roman" w:hAnsi="Times New Roman"/>
          <w:b/>
          <w:i/>
          <w:color w:val="468A1A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FF0000"/>
          <w:sz w:val="28"/>
          <w:szCs w:val="28"/>
        </w:rPr>
        <w:t>na níže uvedeném telefonním kontaktu, připravíme Vám je předem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SVAČINKA TELČ</w:t>
      </w:r>
      <w:r>
        <w:rPr>
          <w:rFonts w:eastAsia="Times New Roman" w:cs="Times New Roman" w:ascii="Times New Roman" w:hAnsi="Times New Roman"/>
          <w:i/>
          <w:sz w:val="24"/>
          <w:szCs w:val="24"/>
        </w:rPr>
        <w:br/>
        <w:t>Masarykova ul. 172</w:t>
        <w:br/>
        <w:t>588 56 Telč</w:t>
        <w:br/>
      </w:r>
      <w:r>
        <w:rPr>
          <w:rFonts w:eastAsia="Times New Roman" w:cs="Times New Roman" w:ascii="Times New Roman" w:hAnsi="Times New Roman"/>
          <w:i/>
          <w:sz w:val="32"/>
          <w:szCs w:val="32"/>
        </w:rPr>
        <w:t>737 481 788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FF0000"/>
          <w:sz w:val="32"/>
          <w:szCs w:val="32"/>
        </w:rPr>
        <w:t>www.svacinkatelc.webnode.cz</w:t>
      </w:r>
      <w:r>
        <w:rPr>
          <w:rFonts w:eastAsia="Times New Roman" w:cs="Times New Roman" w:ascii="Times New Roman" w:hAnsi="Times New Roman"/>
          <w:b/>
          <w:i/>
          <w:color w:val="FF0000"/>
          <w:sz w:val="32"/>
          <w:szCs w:val="32"/>
        </w:rPr>
        <w:br/>
      </w:r>
      <w:hyperlink r:id="rId3">
        <w:r>
          <w:rPr>
            <w:rStyle w:val="Hyperlink"/>
            <w:rFonts w:eastAsia="Times New Roman" w:cs="Times New Roman" w:ascii="Times New Roman" w:hAnsi="Times New Roman"/>
            <w:i/>
            <w:color w:val="0000FF"/>
            <w:sz w:val="24"/>
            <w:szCs w:val="24"/>
          </w:rPr>
          <w:t>svacinka.telc@seznam.cz</w:t>
        </w:r>
      </w:hyperlink>
      <w:r>
        <w:rPr>
          <w:rFonts w:eastAsia="Times New Roman" w:cs="Times New Roman" w:ascii="Times New Roman" w:hAnsi="Times New Roman"/>
          <w:i/>
          <w:sz w:val="24"/>
          <w:szCs w:val="24"/>
        </w:rPr>
        <w:t xml:space="preserve"> </w:t>
      </w:r>
    </w:p>
    <w:sectPr>
      <w:type w:val="nextPage"/>
      <w:pgSz w:w="11906" w:h="16838"/>
      <w:pgMar w:left="1417" w:right="1417" w:gutter="0" w:header="0" w:top="1135" w:footer="0" w:bottom="851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8"/>
        <w:b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Arial" w:hAnsi="Arial" w:cs="Aria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Calibri" w:hAnsi="Calibri" w:eastAsia="Calibri" w:cs="Calibri"/>
      <w:color w:val="00000A"/>
      <w:kern w:val="0"/>
      <w:sz w:val="22"/>
      <w:szCs w:val="22"/>
      <w:lang w:val="cs-CZ" w:eastAsia="cs-CZ" w:bidi="ar-SA"/>
    </w:rPr>
  </w:style>
  <w:style w:type="paragraph" w:styleId="Heading1">
    <w:name w:val="heading 1"/>
    <w:basedOn w:val="Normal"/>
    <w:qFormat/>
    <w:pPr>
      <w:keepNext w:val="true"/>
      <w:keepLines/>
      <w:spacing w:before="100" w:after="100"/>
      <w:outlineLvl w:val="0"/>
    </w:pPr>
    <w:rPr>
      <w:rFonts w:ascii="Times New Roman" w:hAnsi="Times New Roman" w:eastAsia="Times New Roman" w:cs="Times New Roman"/>
      <w:b/>
      <w:sz w:val="48"/>
      <w:szCs w:val="48"/>
    </w:rPr>
  </w:style>
  <w:style w:type="paragraph" w:styleId="Heading2">
    <w:name w:val="heading 2"/>
    <w:basedOn w:val="Normal"/>
    <w:qFormat/>
    <w:pPr>
      <w:keepNext w:val="true"/>
      <w:keepLines/>
      <w:spacing w:before="100" w:after="100"/>
      <w:outlineLvl w:val="1"/>
    </w:pPr>
    <w:rPr>
      <w:rFonts w:ascii="Times New Roman" w:hAnsi="Times New Roman" w:eastAsia="Times New Roman" w:cs="Times New Roman"/>
      <w:b/>
      <w:sz w:val="36"/>
      <w:szCs w:val="36"/>
    </w:rPr>
  </w:style>
  <w:style w:type="paragraph" w:styleId="Heading3">
    <w:name w:val="heading 3"/>
    <w:basedOn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uiPriority w:val="99"/>
    <w:semiHidden/>
    <w:qFormat/>
    <w:rsid w:val="00af6f3f"/>
    <w:rPr>
      <w:rFonts w:ascii="Segoe UI" w:hAnsi="Segoe UI" w:cs="Segoe UI"/>
      <w:sz w:val="18"/>
      <w:szCs w:val="18"/>
    </w:rPr>
  </w:style>
  <w:style w:type="character" w:styleId="InternetLink" w:customStyle="1">
    <w:name w:val="Internet Link"/>
    <w:qFormat/>
    <w:rPr>
      <w:color w:val="000080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af6f3f"/>
    <w:pPr>
      <w:spacing w:before="0" w:after="0"/>
    </w:pPr>
    <w:rPr>
      <w:rFonts w:ascii="Segoe UI" w:hAnsi="Segoe UI" w:cs="Segoe UI"/>
      <w:sz w:val="18"/>
      <w:szCs w:val="18"/>
    </w:rPr>
  </w:style>
  <w:style w:type="paragraph" w:styleId="Obsahtabulky" w:customStyle="1">
    <w:name w:val="Obsah tabulky"/>
    <w:basedOn w:val="Normal"/>
    <w:qFormat/>
    <w:pPr>
      <w:widowControl w:val="false"/>
      <w:suppressLineNumbers/>
    </w:pPr>
    <w:rPr/>
  </w:style>
  <w:style w:type="paragraph" w:styleId="Nadpistabulky" w:customStyle="1">
    <w:name w:val="Nadpis tabulky"/>
    <w:basedOn w:val="Obsahtabulky"/>
    <w:qFormat/>
    <w:pPr>
      <w:jc w:val="center"/>
    </w:pPr>
    <w:rPr>
      <w:b/>
      <w:bCs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svacinka.telc@seznam.cz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756</TotalTime>
  <Application>LibreOffice/25.8.3.2$Windows_X86_64 LibreOffice_project/8ca8d55c161d602844f5428fa4b58097424e324e</Application>
  <AppVersion>15.0000</AppVersion>
  <Pages>1</Pages>
  <Words>118</Words>
  <Characters>623</Characters>
  <CharactersWithSpaces>724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2020-03-09T09:10:00Z</dcterms:created>
  <dc:creator>M</dc:creator>
  <dc:description/>
  <dc:language>cs-CZ</dc:language>
  <cp:lastModifiedBy/>
  <cp:lastPrinted>2023-05-28T14:53:03Z</cp:lastPrinted>
  <dcterms:modified xsi:type="dcterms:W3CDTF">2025-11-30T17:21:03Z</dcterms:modified>
  <cp:revision>245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